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4C" w:rsidRDefault="00F75B4C" w:rsidP="00F75B4C">
      <w:pPr>
        <w:pStyle w:val="a5"/>
        <w:tabs>
          <w:tab w:val="left" w:pos="-284"/>
        </w:tabs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86975" cy="6753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197" cy="676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B4C" w:rsidRDefault="00F75B4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977"/>
        <w:gridCol w:w="1007"/>
        <w:gridCol w:w="3401"/>
        <w:gridCol w:w="2676"/>
        <w:gridCol w:w="2677"/>
        <w:gridCol w:w="3201"/>
      </w:tblGrid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9C38FF">
            <w:pPr>
              <w:jc w:val="center"/>
            </w:pPr>
            <w:r w:rsidRPr="00CE789D">
              <w:rPr>
                <w:sz w:val="28"/>
                <w:szCs w:val="28"/>
              </w:rPr>
              <w:lastRenderedPageBreak/>
              <w:t xml:space="preserve"> </w:t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030676" w:rsidRPr="00030676">
              <w:t>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rPr>
                <w:vertAlign w:val="subscript"/>
              </w:rPr>
            </w:pPr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ind w:left="360"/>
            </w:pPr>
            <w:r w:rsidRPr="00030676">
              <w:t>Написание эссе. Тренировка написания параграфов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Глаголы. Сказуемое.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Тренировка понимания отдельных деталей.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Короткие диалоги. Тренировка запоминания деталей.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76" w:rsidRPr="00030676" w:rsidRDefault="00030676"/>
          <w:p w:rsidR="00030676" w:rsidRPr="00030676" w:rsidRDefault="00030676">
            <w:r w:rsidRPr="00030676">
              <w:t>Написание эссе. Тренировка написания заключительного параграфа.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Инверсия.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 xml:space="preserve">Перифраз.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 xml:space="preserve">Короткие диалоги. Тренировка понимания общей идеи.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Тренировка анализа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  <w:rPr>
                <w:lang w:val="en-US"/>
              </w:rPr>
            </w:pPr>
            <w:r w:rsidRPr="00030676">
              <w:t>Раздел  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Формы слов.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Тренировка умозаключений.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Большие диалоги. Тренировка понимания темы диалога.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 xml:space="preserve">12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 xml:space="preserve"> Мини-тест.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 xml:space="preserve"> Выбор слов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Практическое чтение.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Большие диалоги. Тренировка запоминания деталей.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 xml:space="preserve">Придаточные предложения.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Придаточные дополнительные предложения.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Практическое чтение.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Большие диалоги. Практика умозаключений.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  <w:rPr>
                <w:lang w:val="en-US"/>
              </w:rPr>
            </w:pPr>
            <w:r w:rsidRPr="00030676">
              <w:t>16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rPr>
                <w:lang w:val="en-US"/>
              </w:rPr>
              <w:t>1</w:t>
            </w:r>
            <w:r w:rsidRPr="00030676"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Придаточные определительные предложения.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Практическое чтение.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Лекции. Практика определения темы лекции.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Сокращенные придаточные предложения.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Лекции. Мини-тест.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Придаточные обстоятельственные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Практическое чтение.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Лекции. Тренировка запоминания деталей.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  <w:tr w:rsidR="00030676" w:rsidRPr="00030676" w:rsidTr="00F75B4C">
        <w:trPr>
          <w:cantSplit/>
          <w:trHeight w:val="275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20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Раздел 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pPr>
              <w:jc w:val="center"/>
            </w:pPr>
            <w:r w:rsidRPr="00030676"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Степени сравнения прилагательных и наречий.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Мини-тест.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676" w:rsidRPr="00030676" w:rsidRDefault="00030676">
            <w:r w:rsidRPr="00030676">
              <w:t>Написание эссе.</w:t>
            </w:r>
          </w:p>
        </w:tc>
      </w:tr>
    </w:tbl>
    <w:p w:rsidR="00F75B4C" w:rsidRDefault="00F75B4C">
      <w:r>
        <w:br w:type="page"/>
      </w:r>
      <w:bookmarkStart w:id="0" w:name="_GoBack"/>
      <w:r>
        <w:rPr>
          <w:noProof/>
        </w:rPr>
        <w:lastRenderedPageBreak/>
        <w:drawing>
          <wp:inline distT="0" distB="0" distL="0" distR="0">
            <wp:extent cx="10144125" cy="6800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8849" cy="681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5B4C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F6" w:rsidRDefault="005807F6" w:rsidP="00F75B4C">
      <w:r>
        <w:separator/>
      </w:r>
    </w:p>
  </w:endnote>
  <w:endnote w:type="continuationSeparator" w:id="0">
    <w:p w:rsidR="005807F6" w:rsidRDefault="005807F6" w:rsidP="00F7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F6" w:rsidRDefault="005807F6" w:rsidP="00F75B4C">
      <w:r>
        <w:separator/>
      </w:r>
    </w:p>
  </w:footnote>
  <w:footnote w:type="continuationSeparator" w:id="0">
    <w:p w:rsidR="005807F6" w:rsidRDefault="005807F6" w:rsidP="00F75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067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07F6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0913"/>
    <w:rsid w:val="009B4B76"/>
    <w:rsid w:val="009B563A"/>
    <w:rsid w:val="009C38FF"/>
    <w:rsid w:val="009C398D"/>
    <w:rsid w:val="00A062C0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75B4C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D0809"/>
    <w:rPr>
      <w:sz w:val="24"/>
      <w:szCs w:val="24"/>
    </w:rPr>
  </w:style>
  <w:style w:type="paragraph" w:styleId="aa">
    <w:name w:val="header"/>
    <w:basedOn w:val="a"/>
    <w:link w:val="ab"/>
    <w:unhideWhenUsed/>
    <w:rsid w:val="00F75B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75B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D0809"/>
    <w:rPr>
      <w:sz w:val="24"/>
      <w:szCs w:val="24"/>
    </w:rPr>
  </w:style>
  <w:style w:type="paragraph" w:styleId="aa">
    <w:name w:val="header"/>
    <w:basedOn w:val="a"/>
    <w:link w:val="ab"/>
    <w:unhideWhenUsed/>
    <w:rsid w:val="00F75B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75B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2011-08-01T05:55:00Z</cp:lastPrinted>
  <dcterms:created xsi:type="dcterms:W3CDTF">2015-01-13T16:03:00Z</dcterms:created>
  <dcterms:modified xsi:type="dcterms:W3CDTF">2015-03-19T08:44:00Z</dcterms:modified>
</cp:coreProperties>
</file>